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A5" w:rsidRPr="000079F9" w:rsidRDefault="008139A5" w:rsidP="008139A5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0079F9">
        <w:rPr>
          <w:rFonts w:ascii="Calibri" w:eastAsia="宋体" w:hAnsi="Calibri" w:cs="Times New Roman" w:hint="eastAsia"/>
          <w:b/>
          <w:sz w:val="44"/>
          <w:szCs w:val="44"/>
        </w:rPr>
        <w:t>重庆三峡学院学籍清理工作规范</w:t>
      </w:r>
    </w:p>
    <w:p w:rsidR="008139A5" w:rsidRPr="008139A5" w:rsidRDefault="008139A5" w:rsidP="008139A5">
      <w:pPr>
        <w:rPr>
          <w:rFonts w:ascii="Calibri" w:eastAsia="宋体" w:hAnsi="Calibri" w:cs="Times New Roman"/>
          <w:sz w:val="30"/>
          <w:szCs w:val="30"/>
        </w:rPr>
      </w:pP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为进一步加强我校学籍管理工作、规范学籍清理工作流程，依据“</w:t>
      </w:r>
      <w:r w:rsidR="00C96312" w:rsidRPr="00C96312">
        <w:rPr>
          <w:rFonts w:ascii="仿宋_GB2312" w:eastAsia="仿宋_GB2312" w:hAnsi="Calibri" w:cs="Times New Roman" w:hint="eastAsia"/>
          <w:sz w:val="32"/>
          <w:szCs w:val="32"/>
        </w:rPr>
        <w:t>重庆三峡学院学籍管理办法（本科）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”，特</w:t>
      </w:r>
      <w:proofErr w:type="gramStart"/>
      <w:r w:rsidR="00C96312">
        <w:rPr>
          <w:rFonts w:ascii="仿宋_GB2312" w:eastAsia="仿宋_GB2312" w:hAnsi="Calibri" w:cs="Times New Roman" w:hint="eastAsia"/>
          <w:sz w:val="32"/>
          <w:szCs w:val="32"/>
        </w:rPr>
        <w:t>修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定</w:t>
      </w:r>
      <w:proofErr w:type="gramEnd"/>
      <w:r w:rsidRPr="000079F9">
        <w:rPr>
          <w:rFonts w:ascii="仿宋_GB2312" w:eastAsia="仿宋_GB2312" w:hAnsi="Calibri" w:cs="Times New Roman" w:hint="eastAsia"/>
          <w:sz w:val="32"/>
          <w:szCs w:val="32"/>
        </w:rPr>
        <w:t>本规范。</w:t>
      </w:r>
    </w:p>
    <w:p w:rsidR="008139A5" w:rsidRPr="00A01867" w:rsidRDefault="008139A5" w:rsidP="00A01867">
      <w:pPr>
        <w:pStyle w:val="a6"/>
        <w:numPr>
          <w:ilvl w:val="0"/>
          <w:numId w:val="2"/>
        </w:numPr>
        <w:ind w:firstLineChars="0"/>
        <w:rPr>
          <w:rFonts w:ascii="仿宋_GB2312" w:eastAsia="仿宋_GB2312" w:hAnsi="Calibri" w:cs="Times New Roman"/>
          <w:sz w:val="32"/>
          <w:szCs w:val="32"/>
        </w:rPr>
      </w:pPr>
      <w:r w:rsidRPr="00A01867">
        <w:rPr>
          <w:rFonts w:ascii="仿宋_GB2312" w:eastAsia="仿宋_GB2312" w:hAnsi="Calibri" w:cs="Times New Roman" w:hint="eastAsia"/>
          <w:sz w:val="32"/>
          <w:szCs w:val="32"/>
        </w:rPr>
        <w:t>学籍清理对象</w:t>
      </w:r>
    </w:p>
    <w:p w:rsidR="008139A5" w:rsidRPr="000079F9" w:rsidRDefault="008139A5" w:rsidP="00A0186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（一）学业警示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对所有考核不合格课程学分累计超过50学分或一学期内平均</w:t>
      </w:r>
      <w:proofErr w:type="gramStart"/>
      <w:r w:rsidRPr="000079F9">
        <w:rPr>
          <w:rFonts w:ascii="仿宋_GB2312" w:eastAsia="仿宋_GB2312" w:hAnsi="Calibri" w:cs="Times New Roman" w:hint="eastAsia"/>
          <w:sz w:val="32"/>
          <w:szCs w:val="32"/>
        </w:rPr>
        <w:t>学分绩点低于</w:t>
      </w:r>
      <w:proofErr w:type="gramEnd"/>
      <w:r w:rsidRPr="000079F9">
        <w:rPr>
          <w:rFonts w:ascii="仿宋_GB2312" w:eastAsia="仿宋_GB2312" w:hAnsi="Calibri" w:cs="Times New Roman" w:hint="eastAsia"/>
          <w:sz w:val="32"/>
          <w:szCs w:val="32"/>
        </w:rPr>
        <w:t>1.4者，学校将给予学业警示。</w:t>
      </w:r>
    </w:p>
    <w:p w:rsidR="008139A5" w:rsidRPr="000079F9" w:rsidRDefault="008139A5" w:rsidP="00A0186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（二）退学</w:t>
      </w:r>
    </w:p>
    <w:p w:rsidR="00C96312" w:rsidRP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t>1.每学年考核不合格课程学分累计超过</w:t>
      </w:r>
      <w:r w:rsidRPr="00C96312">
        <w:rPr>
          <w:rFonts w:ascii="仿宋_GB2312" w:eastAsia="仿宋_GB2312" w:hAnsi="Calibri" w:cs="Times New Roman"/>
          <w:sz w:val="32"/>
          <w:szCs w:val="32"/>
        </w:rPr>
        <w:t>24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学分及以上或所有考核不合格课程学分累计超过</w:t>
      </w:r>
      <w:r w:rsidRPr="00C96312">
        <w:rPr>
          <w:rFonts w:ascii="仿宋_GB2312" w:eastAsia="仿宋_GB2312" w:hAnsi="Calibri" w:cs="Times New Roman"/>
          <w:sz w:val="32"/>
          <w:szCs w:val="32"/>
        </w:rPr>
        <w:t>60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学分且未主动申请在校延期修读者。所有考核不合格课程学分累计超过</w:t>
      </w:r>
      <w:r w:rsidRPr="00C96312">
        <w:rPr>
          <w:rFonts w:ascii="仿宋_GB2312" w:eastAsia="仿宋_GB2312" w:hAnsi="Calibri" w:cs="Times New Roman"/>
          <w:sz w:val="32"/>
          <w:szCs w:val="32"/>
        </w:rPr>
        <w:t>50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学分者，学校将给予退学警示；</w:t>
      </w:r>
    </w:p>
    <w:p w:rsidR="00C96312" w:rsidRP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t>2.在学校规定的最长修业年限内（含休学、保留学籍），未完成学业（获得的学分</w:t>
      </w:r>
      <w:proofErr w:type="gramStart"/>
      <w:r w:rsidRPr="00C96312">
        <w:rPr>
          <w:rFonts w:ascii="仿宋_GB2312" w:eastAsia="仿宋_GB2312" w:hAnsi="Calibri" w:cs="Times New Roman" w:hint="eastAsia"/>
          <w:sz w:val="32"/>
          <w:szCs w:val="32"/>
        </w:rPr>
        <w:t>数距本</w:t>
      </w:r>
      <w:proofErr w:type="gramEnd"/>
      <w:r w:rsidRPr="00C96312">
        <w:rPr>
          <w:rFonts w:ascii="仿宋_GB2312" w:eastAsia="仿宋_GB2312" w:hAnsi="Calibri" w:cs="Times New Roman" w:hint="eastAsia"/>
          <w:sz w:val="32"/>
          <w:szCs w:val="32"/>
        </w:rPr>
        <w:t>专业毕业要求还差</w:t>
      </w:r>
      <w:r w:rsidRPr="00C96312">
        <w:rPr>
          <w:rFonts w:ascii="仿宋_GB2312" w:eastAsia="仿宋_GB2312" w:hAnsi="Calibri" w:cs="Times New Roman"/>
          <w:sz w:val="32"/>
          <w:szCs w:val="32"/>
        </w:rPr>
        <w:t>20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学分及以上）者；</w:t>
      </w:r>
    </w:p>
    <w:p w:rsid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t>3.休学或保留学籍期满，在学校规定期限内未提出复学申请或者申请复学经复查不合格者；</w:t>
      </w:r>
    </w:p>
    <w:p w:rsidR="00C96312" w:rsidRP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经学校指定的二级甲等以上医院诊断，患有疾病或者意外伤残无法继续在校学习者（按规定允许转入其它专业后可继续学习者除外）；</w:t>
      </w:r>
    </w:p>
    <w:p w:rsidR="00C96312" w:rsidRP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lastRenderedPageBreak/>
        <w:t>5.未请假离校连续</w:t>
      </w:r>
      <w:r w:rsidRPr="00C96312">
        <w:rPr>
          <w:rFonts w:ascii="仿宋_GB2312" w:eastAsia="仿宋_GB2312" w:hAnsi="Calibri" w:cs="Times New Roman"/>
          <w:sz w:val="32"/>
          <w:szCs w:val="32"/>
        </w:rPr>
        <w:t>14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天不参加学校规定的教学活动、或者</w:t>
      </w:r>
      <w:r w:rsidRPr="00C96312">
        <w:rPr>
          <w:rFonts w:ascii="仿宋_GB2312" w:eastAsia="仿宋_GB2312" w:hAnsi="Calibri" w:cs="Times New Roman"/>
          <w:sz w:val="32"/>
          <w:szCs w:val="32"/>
        </w:rPr>
        <w:t>1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学期累计旷课达到</w:t>
      </w:r>
      <w:r w:rsidRPr="00C96312">
        <w:rPr>
          <w:rFonts w:ascii="仿宋_GB2312" w:eastAsia="仿宋_GB2312" w:hAnsi="Calibri" w:cs="Times New Roman"/>
          <w:sz w:val="32"/>
          <w:szCs w:val="32"/>
        </w:rPr>
        <w:t>50</w:t>
      </w:r>
      <w:r w:rsidRPr="00C96312">
        <w:rPr>
          <w:rFonts w:ascii="仿宋_GB2312" w:eastAsia="仿宋_GB2312" w:hAnsi="Calibri" w:cs="Times New Roman" w:hint="eastAsia"/>
          <w:sz w:val="32"/>
          <w:szCs w:val="32"/>
        </w:rPr>
        <w:t>学时（含）以上者；</w:t>
      </w:r>
    </w:p>
    <w:p w:rsidR="00C96312" w:rsidRPr="00C96312" w:rsidRDefault="00C96312" w:rsidP="00C9631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t>6.超过学校规定期限未注册而又未履行</w:t>
      </w:r>
      <w:proofErr w:type="gramStart"/>
      <w:r w:rsidRPr="00C96312">
        <w:rPr>
          <w:rFonts w:ascii="仿宋_GB2312" w:eastAsia="仿宋_GB2312" w:hAnsi="Calibri" w:cs="Times New Roman" w:hint="eastAsia"/>
          <w:sz w:val="32"/>
          <w:szCs w:val="32"/>
        </w:rPr>
        <w:t>缓注册</w:t>
      </w:r>
      <w:proofErr w:type="gramEnd"/>
      <w:r w:rsidRPr="00C96312">
        <w:rPr>
          <w:rFonts w:ascii="仿宋_GB2312" w:eastAsia="仿宋_GB2312" w:hAnsi="Calibri" w:cs="Times New Roman" w:hint="eastAsia"/>
          <w:sz w:val="32"/>
          <w:szCs w:val="32"/>
        </w:rPr>
        <w:t>手续的；</w:t>
      </w:r>
    </w:p>
    <w:p w:rsidR="00C96312" w:rsidRPr="00C96312" w:rsidRDefault="00C96312" w:rsidP="00C96312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C96312">
        <w:rPr>
          <w:rFonts w:ascii="仿宋_GB2312" w:eastAsia="仿宋_GB2312" w:hAnsi="Calibri" w:cs="Times New Roman" w:hint="eastAsia"/>
          <w:sz w:val="32"/>
          <w:szCs w:val="32"/>
        </w:rPr>
        <w:t>7.本人申请退学者。</w:t>
      </w:r>
    </w:p>
    <w:p w:rsidR="008139A5" w:rsidRPr="000079F9" w:rsidRDefault="008139A5" w:rsidP="00A01867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二、学籍清理工作内容与程序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（一）学业警示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1.学生名单核对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教务处下发《学业警示学生名单》，二级学院根据名单核实学生学分绩点，无误后，填写《学业警示学生汇总表》并通知学生本人。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2.学生签字确认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学生本人在《学业警示学生汇总表》上签字确认。此表由学院完成交教务处备案。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3.教务处发文向全校公布学业警示学生名单，同时向各二级学院下达《学业警示通知书》。二级学院收到《学业警示通知书》后，应立即告知学生本人，并寄送至学生家长。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（二）退学警示和退学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1.教务处下发《达到退学标准学生名单》，二级学院根据该名单，同时对本学院不假离校</w:t>
      </w:r>
      <w:r w:rsidR="00CC3E6E">
        <w:rPr>
          <w:rFonts w:ascii="仿宋_GB2312" w:eastAsia="仿宋_GB2312" w:hAnsi="Calibri" w:cs="Times New Roman" w:hint="eastAsia"/>
          <w:sz w:val="32"/>
          <w:szCs w:val="32"/>
        </w:rPr>
        <w:t>连续14天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以上或一学期累计旷课达50学时以上者</w:t>
      </w:r>
      <w:r w:rsidR="008C38C8" w:rsidRPr="000079F9"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超过学校规定期限未注册而又无正当事由者，以及学生本人自愿提出退学申请者</w:t>
      </w:r>
      <w:r w:rsidR="00CC3E6E">
        <w:rPr>
          <w:rFonts w:ascii="仿宋_GB2312" w:eastAsia="仿宋_GB2312" w:hAnsi="Calibri" w:cs="Times New Roman" w:hint="eastAsia"/>
          <w:sz w:val="32"/>
          <w:szCs w:val="32"/>
        </w:rPr>
        <w:t>等等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一并清理，填写《达到退学标准学生汇总表》，通知学生本人。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lastRenderedPageBreak/>
        <w:t>2.经核实无异议</w:t>
      </w:r>
      <w:r w:rsidR="006B7A67" w:rsidRPr="000079F9">
        <w:rPr>
          <w:rFonts w:ascii="仿宋_GB2312" w:eastAsia="仿宋_GB2312" w:hAnsi="Calibri" w:cs="Times New Roman" w:hint="eastAsia"/>
          <w:sz w:val="32"/>
          <w:szCs w:val="32"/>
        </w:rPr>
        <w:t>后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由学生本人在《达到退学标准学生汇总表》上签字确认。此表由二级学院完成交教务处备案。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3.对上述情况，如有异议，</w:t>
      </w:r>
      <w:r w:rsidR="006B7A67" w:rsidRPr="000079F9">
        <w:rPr>
          <w:rFonts w:ascii="仿宋_GB2312" w:eastAsia="仿宋_GB2312" w:hAnsi="Calibri" w:cs="Times New Roman" w:hint="eastAsia"/>
          <w:sz w:val="32"/>
          <w:szCs w:val="32"/>
        </w:rPr>
        <w:t>学生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应在接到本学院通知后3个工作日内，前往所在学院核实情况。如对学业进展情况有争议，由学生所在学院向教务处提请复核。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4.达到退学标准而主动申请在校延期修读者，须在规定时间内递交《在校延期修读申请表》。教务处审核后发文，向全校公布退学警示名单，同时向各二级学院下达《退学警示通知书》。二级学院收到《退学警示通知书》后，应立即告知学生本人，并寄送至学生家长处。</w:t>
      </w:r>
    </w:p>
    <w:p w:rsidR="008139A5" w:rsidRPr="000079F9" w:rsidRDefault="008139A5" w:rsidP="008139A5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在校延期修读原则上在原年级</w:t>
      </w:r>
      <w:r w:rsidR="006B7A67" w:rsidRPr="000079F9">
        <w:rPr>
          <w:rFonts w:ascii="仿宋_GB2312" w:eastAsia="仿宋_GB2312" w:hAnsi="Calibri" w:cs="Times New Roman" w:hint="eastAsia"/>
          <w:sz w:val="32"/>
          <w:szCs w:val="32"/>
        </w:rPr>
        <w:t>原专业就读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，有主动申请降级者，由教务处做学籍异动。</w:t>
      </w:r>
    </w:p>
    <w:p w:rsidR="008139A5" w:rsidRPr="000079F9" w:rsidRDefault="008139A5" w:rsidP="000079F9">
      <w:pPr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5.达到退学标准而未主动申请在校延期修读者，由所在学院领导签署意见后向教务处提出退学处理报告，经校长办公会研究决定，由分管教学副校长签字发文后执行退学处理。</w:t>
      </w:r>
    </w:p>
    <w:p w:rsidR="008139A5" w:rsidRPr="000079F9" w:rsidRDefault="008139A5" w:rsidP="008139A5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三、工作要求</w:t>
      </w:r>
    </w:p>
    <w:p w:rsidR="008139A5" w:rsidRPr="000079F9" w:rsidRDefault="008139A5" w:rsidP="008139A5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1.学籍清理工作每学期实施一次，由</w:t>
      </w:r>
      <w:r w:rsidR="006B7A67" w:rsidRPr="000079F9">
        <w:rPr>
          <w:rFonts w:ascii="仿宋_GB2312" w:eastAsia="仿宋_GB2312" w:hAnsi="Calibri" w:cs="Times New Roman" w:hint="eastAsia"/>
          <w:sz w:val="32"/>
          <w:szCs w:val="32"/>
        </w:rPr>
        <w:t>教务处牵头组织，各二级学院按本规范要求落实相关工作。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各二级学院应</w:t>
      </w:r>
      <w:r w:rsidR="006B7A67" w:rsidRPr="000079F9">
        <w:rPr>
          <w:rFonts w:ascii="仿宋_GB2312" w:eastAsia="仿宋_GB2312" w:hAnsi="Calibri" w:cs="Times New Roman" w:hint="eastAsia"/>
          <w:sz w:val="32"/>
          <w:szCs w:val="32"/>
        </w:rPr>
        <w:t>高度重视，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按程序认真核实清理、避免错误遗漏，并按时做好相关材料的上报工作。</w:t>
      </w:r>
    </w:p>
    <w:p w:rsidR="008139A5" w:rsidRPr="000079F9" w:rsidRDefault="006B7A67" w:rsidP="008139A5">
      <w:pPr>
        <w:ind w:firstLine="600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t>.对受到学业警示、退学警示的学生，二级学院应给予关怀和帮助。帮助学生树立正确的学习观、传授学生正确的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lastRenderedPageBreak/>
        <w:t>学习方法，促使学生认识自身的问题，帮助学生顺利完成学业。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br/>
        <w:t xml:space="preserve">　　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t>.对于退学处理的学生，各学院应高度重视，做好学生和家长的思想工作，帮助学生树立克服困难的勇气和信心，保障学生安全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t>直到学生完善离校手续后离校。</w:t>
      </w:r>
    </w:p>
    <w:p w:rsidR="008139A5" w:rsidRPr="000079F9" w:rsidRDefault="008139A5" w:rsidP="008139A5">
      <w:pPr>
        <w:ind w:firstLine="600"/>
        <w:rPr>
          <w:rFonts w:ascii="仿宋_GB2312" w:eastAsia="仿宋_GB2312" w:hAnsi="Calibri" w:cs="Times New Roman"/>
          <w:sz w:val="32"/>
          <w:szCs w:val="32"/>
        </w:rPr>
      </w:pPr>
    </w:p>
    <w:p w:rsidR="008139A5" w:rsidRPr="000079F9" w:rsidRDefault="008139A5" w:rsidP="008139A5">
      <w:pPr>
        <w:ind w:right="900"/>
        <w:jc w:val="right"/>
        <w:rPr>
          <w:rFonts w:ascii="仿宋_GB2312" w:eastAsia="仿宋_GB2312" w:hAnsi="Calibri" w:cs="Times New Roman"/>
          <w:sz w:val="32"/>
          <w:szCs w:val="32"/>
        </w:rPr>
      </w:pPr>
      <w:bookmarkStart w:id="0" w:name="_GoBack"/>
      <w:bookmarkEnd w:id="0"/>
    </w:p>
    <w:p w:rsidR="008139A5" w:rsidRPr="000079F9" w:rsidRDefault="008139A5" w:rsidP="008139A5">
      <w:pPr>
        <w:ind w:right="900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教务处</w:t>
      </w:r>
    </w:p>
    <w:p w:rsidR="008139A5" w:rsidRPr="000079F9" w:rsidRDefault="008139A5" w:rsidP="008139A5">
      <w:pPr>
        <w:jc w:val="right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2015年1</w:t>
      </w:r>
      <w:r w:rsidR="000079F9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0079F9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8139A5" w:rsidRPr="000079F9" w:rsidRDefault="008139A5" w:rsidP="008139A5">
      <w:pPr>
        <w:jc w:val="left"/>
        <w:rPr>
          <w:rFonts w:ascii="仿宋_GB2312" w:eastAsia="仿宋_GB2312" w:hAnsi="Calibri" w:cs="Times New Roman"/>
          <w:sz w:val="32"/>
          <w:szCs w:val="32"/>
        </w:rPr>
      </w:pPr>
      <w:r w:rsidRPr="000079F9">
        <w:rPr>
          <w:rFonts w:ascii="仿宋_GB2312" w:eastAsia="仿宋_GB2312" w:hAnsi="Calibri" w:cs="Times New Roman" w:hint="eastAsia"/>
          <w:sz w:val="32"/>
          <w:szCs w:val="32"/>
        </w:rPr>
        <w:t>附件：</w:t>
      </w:r>
      <w:r w:rsidR="000079F9"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Pr="000079F9">
        <w:rPr>
          <w:rFonts w:ascii="仿宋_GB2312" w:eastAsia="仿宋_GB2312" w:hAnsi="Calibri" w:cs="Times New Roman" w:hint="eastAsia"/>
          <w:sz w:val="32"/>
          <w:szCs w:val="32"/>
        </w:rPr>
        <w:t>《达到退学标准学生汇总表》</w:t>
      </w:r>
    </w:p>
    <w:p w:rsidR="008139A5" w:rsidRPr="000079F9" w:rsidRDefault="000079F9" w:rsidP="000079F9">
      <w:pPr>
        <w:ind w:firstLineChars="300" w:firstLine="96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t>《学业警示学生汇总表》</w:t>
      </w:r>
    </w:p>
    <w:p w:rsidR="008139A5" w:rsidRDefault="000079F9" w:rsidP="000079F9">
      <w:pPr>
        <w:ind w:firstLineChars="300" w:firstLine="96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</w:t>
      </w:r>
      <w:r w:rsidR="008139A5" w:rsidRPr="000079F9">
        <w:rPr>
          <w:rFonts w:ascii="仿宋_GB2312" w:eastAsia="仿宋_GB2312" w:hAnsi="Calibri" w:cs="Times New Roman" w:hint="eastAsia"/>
          <w:sz w:val="32"/>
          <w:szCs w:val="32"/>
        </w:rPr>
        <w:t>《在校延期修读申请表》</w:t>
      </w:r>
    </w:p>
    <w:p w:rsidR="000079F9" w:rsidRPr="000079F9" w:rsidRDefault="000079F9" w:rsidP="000079F9">
      <w:pPr>
        <w:ind w:firstLineChars="300" w:firstLine="96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0079F9" w:rsidRDefault="000079F9" w:rsidP="000079F9">
      <w:pPr>
        <w:pBdr>
          <w:top w:val="single" w:sz="6" w:space="1" w:color="auto"/>
          <w:bottom w:val="single" w:sz="6" w:space="1" w:color="auto"/>
        </w:pBdr>
        <w:rPr>
          <w:rFonts w:eastAsia="仿宋_GB2312"/>
          <w:sz w:val="28"/>
          <w:szCs w:val="28"/>
        </w:rPr>
      </w:pPr>
      <w:r w:rsidRPr="00624907">
        <w:rPr>
          <w:rFonts w:eastAsia="仿宋_GB2312" w:hint="eastAsia"/>
          <w:sz w:val="28"/>
          <w:szCs w:val="28"/>
        </w:rPr>
        <w:t>重庆三峡学院</w:t>
      </w:r>
      <w:r>
        <w:rPr>
          <w:rFonts w:eastAsia="仿宋_GB2312" w:hint="eastAsia"/>
          <w:sz w:val="28"/>
          <w:szCs w:val="28"/>
        </w:rPr>
        <w:t>教务处</w:t>
      </w:r>
      <w:r w:rsidRPr="00624907">
        <w:rPr>
          <w:rFonts w:eastAsia="仿宋_GB2312" w:hint="eastAsia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 xml:space="preserve">     </w:t>
      </w:r>
      <w:r w:rsidRPr="00624907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  </w:t>
      </w:r>
      <w:r w:rsidRPr="00624907">
        <w:rPr>
          <w:rFonts w:eastAsia="仿宋_GB2312" w:hint="eastAsia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5</w:t>
      </w:r>
      <w:r w:rsidRPr="00624907"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11</w:t>
      </w:r>
      <w:r w:rsidRPr="00624907"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3</w:t>
      </w:r>
      <w:r w:rsidRPr="00624907">
        <w:rPr>
          <w:rFonts w:eastAsia="仿宋_GB2312" w:hint="eastAsia"/>
          <w:sz w:val="28"/>
          <w:szCs w:val="28"/>
        </w:rPr>
        <w:t>日印</w:t>
      </w:r>
      <w:r>
        <w:rPr>
          <w:rFonts w:eastAsia="仿宋_GB2312" w:hint="eastAsia"/>
          <w:sz w:val="28"/>
          <w:szCs w:val="28"/>
        </w:rPr>
        <w:t>发</w:t>
      </w:r>
    </w:p>
    <w:p w:rsidR="00F46B33" w:rsidRPr="008139A5" w:rsidRDefault="00F46B33" w:rsidP="00F46B33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8139A5">
        <w:rPr>
          <w:rFonts w:ascii="Calibri" w:eastAsia="宋体" w:hAnsi="Calibri" w:cs="Times New Roman" w:hint="eastAsia"/>
          <w:b/>
          <w:sz w:val="36"/>
          <w:szCs w:val="36"/>
          <w:u w:val="single"/>
        </w:rPr>
        <w:t xml:space="preserve">     </w:t>
      </w:r>
      <w:r w:rsidRPr="008139A5">
        <w:rPr>
          <w:rFonts w:ascii="Calibri" w:eastAsia="宋体" w:hAnsi="Calibri" w:cs="Times New Roman" w:hint="eastAsia"/>
          <w:b/>
          <w:sz w:val="36"/>
          <w:szCs w:val="36"/>
        </w:rPr>
        <w:t>学年</w:t>
      </w:r>
      <w:r w:rsidRPr="008139A5">
        <w:rPr>
          <w:rFonts w:ascii="Calibri" w:eastAsia="宋体" w:hAnsi="Calibri" w:cs="Times New Roman" w:hint="eastAsia"/>
          <w:b/>
          <w:sz w:val="36"/>
          <w:szCs w:val="36"/>
          <w:u w:val="single"/>
        </w:rPr>
        <w:t xml:space="preserve">     </w:t>
      </w:r>
      <w:r w:rsidRPr="008139A5">
        <w:rPr>
          <w:rFonts w:ascii="Calibri" w:eastAsia="宋体" w:hAnsi="Calibri" w:cs="Times New Roman" w:hint="eastAsia"/>
          <w:b/>
          <w:sz w:val="36"/>
          <w:szCs w:val="36"/>
        </w:rPr>
        <w:t>学期达到退学标准学生汇总表</w:t>
      </w:r>
    </w:p>
    <w:p w:rsidR="00F46B33" w:rsidRPr="008139A5" w:rsidRDefault="00F46B33" w:rsidP="00F46B33">
      <w:pPr>
        <w:jc w:val="center"/>
        <w:rPr>
          <w:rFonts w:ascii="Calibri" w:eastAsia="宋体" w:hAnsi="Calibri" w:cs="Times New Roman"/>
          <w:szCs w:val="21"/>
        </w:rPr>
      </w:pPr>
    </w:p>
    <w:p w:rsidR="00F46B33" w:rsidRPr="008139A5" w:rsidRDefault="00F46B33" w:rsidP="00F46B33">
      <w:pPr>
        <w:wordWrap w:val="0"/>
        <w:jc w:val="right"/>
        <w:rPr>
          <w:rFonts w:ascii="Calibri" w:eastAsia="宋体" w:hAnsi="Calibri" w:cs="Times New Roman"/>
          <w:sz w:val="24"/>
          <w:szCs w:val="24"/>
        </w:rPr>
      </w:pPr>
      <w:r w:rsidRPr="008139A5">
        <w:rPr>
          <w:rFonts w:ascii="Calibri" w:eastAsia="宋体" w:hAnsi="Calibri" w:cs="Times New Roman" w:hint="eastAsia"/>
          <w:sz w:val="24"/>
          <w:szCs w:val="24"/>
        </w:rPr>
        <w:t>学院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139A5">
        <w:rPr>
          <w:rFonts w:ascii="Calibri" w:eastAsia="宋体" w:hAnsi="Calibri" w:cs="Times New Roman" w:hint="eastAsia"/>
          <w:sz w:val="24"/>
          <w:szCs w:val="24"/>
        </w:rPr>
        <w:t>：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</w:t>
      </w:r>
      <w:r w:rsidRPr="008139A5">
        <w:rPr>
          <w:rFonts w:ascii="Calibri" w:eastAsia="宋体" w:hAnsi="Calibri" w:cs="Times New Roman" w:hint="eastAsia"/>
          <w:sz w:val="24"/>
          <w:szCs w:val="24"/>
        </w:rPr>
        <w:t>学院领导签字：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           </w:t>
      </w:r>
      <w:r w:rsidRPr="008139A5">
        <w:rPr>
          <w:rFonts w:ascii="Calibri" w:eastAsia="宋体" w:hAnsi="Calibri" w:cs="Times New Roman" w:hint="eastAsia"/>
          <w:sz w:val="24"/>
          <w:szCs w:val="24"/>
        </w:rPr>
        <w:t>公章：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275"/>
        <w:gridCol w:w="1276"/>
        <w:gridCol w:w="1701"/>
        <w:gridCol w:w="1134"/>
        <w:gridCol w:w="1843"/>
      </w:tblGrid>
      <w:tr w:rsidR="00F46B33" w:rsidRPr="008139A5" w:rsidTr="003F2CD6">
        <w:tc>
          <w:tcPr>
            <w:tcW w:w="1986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班级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考核不合格学分或考核不合格门数或其他原因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本次是否提交延期修读申请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学生签字</w:t>
            </w:r>
          </w:p>
        </w:tc>
      </w:tr>
      <w:tr w:rsidR="00F46B33" w:rsidRPr="008139A5" w:rsidTr="003F2CD6">
        <w:trPr>
          <w:trHeight w:val="433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5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17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08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00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198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46B33" w:rsidRDefault="00F46B33" w:rsidP="00F46B33">
      <w:pPr>
        <w:jc w:val="left"/>
        <w:rPr>
          <w:rFonts w:ascii="Calibri" w:eastAsia="宋体" w:hAnsi="Calibri" w:cs="Times New Roman"/>
          <w:szCs w:val="21"/>
        </w:rPr>
      </w:pPr>
    </w:p>
    <w:p w:rsidR="00F46B33" w:rsidRDefault="00F46B33" w:rsidP="00F46B33">
      <w:pPr>
        <w:jc w:val="left"/>
        <w:rPr>
          <w:rFonts w:ascii="Calibri" w:eastAsia="宋体" w:hAnsi="Calibri" w:cs="Times New Roman"/>
          <w:szCs w:val="21"/>
        </w:rPr>
      </w:pPr>
    </w:p>
    <w:p w:rsidR="00F46B33" w:rsidRPr="008139A5" w:rsidRDefault="00F46B33" w:rsidP="00F46B33">
      <w:pPr>
        <w:jc w:val="left"/>
        <w:rPr>
          <w:rFonts w:ascii="Calibri" w:eastAsia="宋体" w:hAnsi="Calibri" w:cs="Times New Roman"/>
          <w:szCs w:val="21"/>
        </w:rPr>
      </w:pPr>
    </w:p>
    <w:p w:rsidR="00F46B33" w:rsidRPr="008139A5" w:rsidRDefault="00F46B33" w:rsidP="00F46B33">
      <w:pPr>
        <w:jc w:val="left"/>
        <w:rPr>
          <w:rFonts w:ascii="Calibri" w:eastAsia="宋体" w:hAnsi="Calibri" w:cs="Times New Roman"/>
          <w:szCs w:val="21"/>
        </w:rPr>
      </w:pPr>
    </w:p>
    <w:p w:rsidR="00F46B33" w:rsidRPr="008139A5" w:rsidRDefault="00F46B33" w:rsidP="00F46B33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8139A5">
        <w:rPr>
          <w:rFonts w:ascii="Calibri" w:eastAsia="宋体" w:hAnsi="Calibri" w:cs="Times New Roman" w:hint="eastAsia"/>
          <w:b/>
          <w:sz w:val="36"/>
          <w:szCs w:val="36"/>
          <w:u w:val="single"/>
        </w:rPr>
        <w:t xml:space="preserve">     </w:t>
      </w:r>
      <w:r w:rsidRPr="008139A5">
        <w:rPr>
          <w:rFonts w:ascii="Calibri" w:eastAsia="宋体" w:hAnsi="Calibri" w:cs="Times New Roman" w:hint="eastAsia"/>
          <w:b/>
          <w:sz w:val="36"/>
          <w:szCs w:val="36"/>
        </w:rPr>
        <w:t>学年</w:t>
      </w:r>
      <w:r w:rsidRPr="008139A5">
        <w:rPr>
          <w:rFonts w:ascii="Calibri" w:eastAsia="宋体" w:hAnsi="Calibri" w:cs="Times New Roman" w:hint="eastAsia"/>
          <w:b/>
          <w:sz w:val="36"/>
          <w:szCs w:val="36"/>
          <w:u w:val="single"/>
        </w:rPr>
        <w:t xml:space="preserve">     </w:t>
      </w:r>
      <w:r w:rsidRPr="008139A5">
        <w:rPr>
          <w:rFonts w:ascii="Calibri" w:eastAsia="宋体" w:hAnsi="Calibri" w:cs="Times New Roman" w:hint="eastAsia"/>
          <w:b/>
          <w:sz w:val="36"/>
          <w:szCs w:val="36"/>
        </w:rPr>
        <w:t>学期学业警示学生汇总表</w:t>
      </w:r>
    </w:p>
    <w:p w:rsidR="00F46B33" w:rsidRPr="008139A5" w:rsidRDefault="00F46B33" w:rsidP="00F46B33">
      <w:pPr>
        <w:jc w:val="center"/>
        <w:rPr>
          <w:rFonts w:ascii="Calibri" w:eastAsia="宋体" w:hAnsi="Calibri" w:cs="Times New Roman"/>
          <w:szCs w:val="21"/>
        </w:rPr>
      </w:pPr>
    </w:p>
    <w:p w:rsidR="00F46B33" w:rsidRPr="008139A5" w:rsidRDefault="00F46B33" w:rsidP="00F46B33">
      <w:pPr>
        <w:wordWrap w:val="0"/>
        <w:jc w:val="right"/>
        <w:rPr>
          <w:rFonts w:ascii="Calibri" w:eastAsia="宋体" w:hAnsi="Calibri" w:cs="Times New Roman"/>
          <w:sz w:val="24"/>
          <w:szCs w:val="24"/>
        </w:rPr>
      </w:pPr>
      <w:r w:rsidRPr="008139A5">
        <w:rPr>
          <w:rFonts w:ascii="Calibri" w:eastAsia="宋体" w:hAnsi="Calibri" w:cs="Times New Roman" w:hint="eastAsia"/>
          <w:sz w:val="24"/>
          <w:szCs w:val="24"/>
        </w:rPr>
        <w:t>学院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8139A5">
        <w:rPr>
          <w:rFonts w:ascii="Calibri" w:eastAsia="宋体" w:hAnsi="Calibri" w:cs="Times New Roman" w:hint="eastAsia"/>
          <w:sz w:val="24"/>
          <w:szCs w:val="24"/>
        </w:rPr>
        <w:t>：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                                </w:t>
      </w:r>
      <w:r w:rsidRPr="008139A5">
        <w:rPr>
          <w:rFonts w:ascii="Calibri" w:eastAsia="宋体" w:hAnsi="Calibri" w:cs="Times New Roman" w:hint="eastAsia"/>
          <w:sz w:val="24"/>
          <w:szCs w:val="24"/>
        </w:rPr>
        <w:t>学院领导签字：</w:t>
      </w:r>
      <w:r w:rsidRPr="008139A5">
        <w:rPr>
          <w:rFonts w:ascii="Calibri" w:eastAsia="宋体" w:hAnsi="Calibri" w:cs="Times New Roman" w:hint="eastAsia"/>
          <w:sz w:val="24"/>
          <w:szCs w:val="24"/>
        </w:rPr>
        <w:t xml:space="preserve">            </w:t>
      </w:r>
      <w:r w:rsidRPr="008139A5">
        <w:rPr>
          <w:rFonts w:ascii="Calibri" w:eastAsia="宋体" w:hAnsi="Calibri" w:cs="Times New Roman" w:hint="eastAsia"/>
          <w:sz w:val="24"/>
          <w:szCs w:val="24"/>
        </w:rPr>
        <w:t>公章：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1811"/>
        <w:gridCol w:w="1559"/>
        <w:gridCol w:w="1985"/>
        <w:gridCol w:w="1134"/>
      </w:tblGrid>
      <w:tr w:rsidR="00F46B33" w:rsidRPr="008139A5" w:rsidTr="003F2CD6">
        <w:tc>
          <w:tcPr>
            <w:tcW w:w="2726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班级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学号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考核不合格学分或</w:t>
            </w:r>
            <w:proofErr w:type="gramStart"/>
            <w:r w:rsidRPr="008139A5">
              <w:rPr>
                <w:rFonts w:ascii="Calibri" w:eastAsia="宋体" w:hAnsi="Calibri" w:cs="Times New Roman" w:hint="eastAsia"/>
                <w:szCs w:val="21"/>
              </w:rPr>
              <w:t>学分绩点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46B33" w:rsidRPr="008139A5" w:rsidRDefault="00F46B33" w:rsidP="003F2CD6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139A5">
              <w:rPr>
                <w:rFonts w:ascii="Calibri" w:eastAsia="宋体" w:hAnsi="Calibri" w:cs="Times New Roman" w:hint="eastAsia"/>
                <w:szCs w:val="21"/>
              </w:rPr>
              <w:t>学生签字</w:t>
            </w:r>
          </w:p>
        </w:tc>
      </w:tr>
      <w:tr w:rsidR="00F46B33" w:rsidRPr="008139A5" w:rsidTr="003F2CD6">
        <w:trPr>
          <w:trHeight w:val="433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5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17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08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00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46B33" w:rsidRPr="008139A5" w:rsidTr="003F2CD6">
        <w:trPr>
          <w:trHeight w:val="421"/>
        </w:trPr>
        <w:tc>
          <w:tcPr>
            <w:tcW w:w="2726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11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46B33" w:rsidRPr="008139A5" w:rsidRDefault="00F46B33" w:rsidP="003F2CD6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F46B33" w:rsidRDefault="00F46B33" w:rsidP="00F46B33">
      <w:pPr>
        <w:jc w:val="left"/>
        <w:rPr>
          <w:rFonts w:ascii="Calibri" w:eastAsia="宋体" w:hAnsi="Calibri" w:cs="Times New Roman"/>
          <w:sz w:val="28"/>
          <w:szCs w:val="28"/>
        </w:rPr>
      </w:pPr>
    </w:p>
    <w:p w:rsidR="00F46B33" w:rsidRPr="008139A5" w:rsidRDefault="00F46B33" w:rsidP="00F46B33">
      <w:pPr>
        <w:jc w:val="left"/>
        <w:rPr>
          <w:rFonts w:ascii="Calibri" w:eastAsia="宋体" w:hAnsi="Calibri" w:cs="Times New Roman"/>
          <w:sz w:val="28"/>
          <w:szCs w:val="28"/>
        </w:rPr>
      </w:pPr>
    </w:p>
    <w:p w:rsidR="00F46B33" w:rsidRPr="008139A5" w:rsidRDefault="00F46B33" w:rsidP="00F46B33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8139A5">
        <w:rPr>
          <w:rFonts w:ascii="Calibri" w:eastAsia="宋体" w:hAnsi="Calibri" w:cs="Times New Roman" w:hint="eastAsia"/>
          <w:b/>
          <w:sz w:val="36"/>
          <w:szCs w:val="36"/>
        </w:rPr>
        <w:t>重庆三峡学院学生在校延期修读申请表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42"/>
        <w:gridCol w:w="1276"/>
        <w:gridCol w:w="142"/>
        <w:gridCol w:w="992"/>
        <w:gridCol w:w="425"/>
        <w:gridCol w:w="851"/>
        <w:gridCol w:w="2693"/>
      </w:tblGrid>
      <w:tr w:rsidR="00F46B33" w:rsidRPr="008139A5" w:rsidTr="003F2CD6">
        <w:trPr>
          <w:trHeight w:val="921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</w:tcPr>
          <w:p w:rsidR="00F46B33" w:rsidRPr="008139A5" w:rsidRDefault="00F46B33" w:rsidP="003F2CD6">
            <w:pPr>
              <w:spacing w:line="5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46B33" w:rsidRPr="008139A5" w:rsidTr="003F2CD6">
        <w:trPr>
          <w:trHeight w:val="847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</w:t>
            </w:r>
          </w:p>
        </w:tc>
        <w:tc>
          <w:tcPr>
            <w:tcW w:w="1842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年级</w:t>
            </w:r>
          </w:p>
        </w:tc>
        <w:tc>
          <w:tcPr>
            <w:tcW w:w="1134" w:type="dxa"/>
            <w:gridSpan w:val="2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</w:tcPr>
          <w:p w:rsidR="00F46B33" w:rsidRPr="008139A5" w:rsidRDefault="00F46B33" w:rsidP="003F2CD6">
            <w:pPr>
              <w:spacing w:line="5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46B33" w:rsidRPr="008139A5" w:rsidTr="003F2CD6">
        <w:trPr>
          <w:trHeight w:val="361"/>
        </w:trPr>
        <w:tc>
          <w:tcPr>
            <w:tcW w:w="1702" w:type="dxa"/>
          </w:tcPr>
          <w:p w:rsidR="00F46B33" w:rsidRPr="008139A5" w:rsidRDefault="00F46B33" w:rsidP="003F2CD6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类别层次</w:t>
            </w:r>
          </w:p>
        </w:tc>
        <w:tc>
          <w:tcPr>
            <w:tcW w:w="8221" w:type="dxa"/>
            <w:gridSpan w:val="7"/>
            <w:vAlign w:val="center"/>
          </w:tcPr>
          <w:p w:rsidR="00F46B33" w:rsidRPr="008139A5" w:rsidRDefault="00F46B33" w:rsidP="003F2CD6">
            <w:pPr>
              <w:spacing w:line="500" w:lineRule="exact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普通本科[  ]      对口高职本科[  ]　   高师专科[  ] </w:t>
            </w:r>
          </w:p>
        </w:tc>
      </w:tr>
      <w:tr w:rsidR="00F46B33" w:rsidRPr="008139A5" w:rsidTr="003F2CD6">
        <w:trPr>
          <w:trHeight w:val="378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陈 述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理 由</w:t>
            </w:r>
          </w:p>
        </w:tc>
        <w:tc>
          <w:tcPr>
            <w:tcW w:w="8221" w:type="dxa"/>
            <w:gridSpan w:val="7"/>
          </w:tcPr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Cs w:val="21"/>
              </w:rPr>
            </w:pPr>
            <w:r w:rsidRPr="008139A5">
              <w:rPr>
                <w:rFonts w:ascii="仿宋_GB2312" w:eastAsia="仿宋_GB2312" w:hAnsi="Calibri" w:cs="Times New Roman" w:hint="eastAsia"/>
                <w:szCs w:val="21"/>
              </w:rPr>
              <w:t>（</w:t>
            </w:r>
            <w:proofErr w:type="gramStart"/>
            <w:r w:rsidRPr="008139A5">
              <w:rPr>
                <w:rFonts w:ascii="仿宋_GB2312" w:eastAsia="仿宋_GB2312" w:hAnsi="Calibri" w:cs="Times New Roman" w:hint="eastAsia"/>
                <w:szCs w:val="21"/>
              </w:rPr>
              <w:t>附家长</w:t>
            </w:r>
            <w:proofErr w:type="gramEnd"/>
            <w:r w:rsidRPr="008139A5">
              <w:rPr>
                <w:rFonts w:ascii="仿宋_GB2312" w:eastAsia="仿宋_GB2312" w:hAnsi="Calibri" w:cs="Times New Roman" w:hint="eastAsia"/>
                <w:szCs w:val="21"/>
              </w:rPr>
              <w:t>身份证复印件及家长意见。）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F46B33" w:rsidRPr="008139A5" w:rsidRDefault="00F46B33" w:rsidP="003F2CD6">
            <w:pPr>
              <w:spacing w:line="400" w:lineRule="exact"/>
              <w:ind w:right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 xml:space="preserve">学生（签字）：　　</w:t>
            </w:r>
          </w:p>
          <w:p w:rsidR="00F46B33" w:rsidRPr="008139A5" w:rsidRDefault="00F46B33" w:rsidP="003F2CD6">
            <w:pPr>
              <w:spacing w:line="400" w:lineRule="exact"/>
              <w:jc w:val="right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　　月　　日</w:t>
            </w:r>
          </w:p>
        </w:tc>
      </w:tr>
      <w:tr w:rsidR="00F46B33" w:rsidRPr="008139A5" w:rsidTr="003F2CD6">
        <w:trPr>
          <w:trHeight w:val="378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lastRenderedPageBreak/>
              <w:t>班主任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（辅导员）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8221" w:type="dxa"/>
            <w:gridSpan w:val="7"/>
          </w:tcPr>
          <w:p w:rsidR="00F46B33" w:rsidRPr="008139A5" w:rsidRDefault="00F46B33" w:rsidP="003F2CD6">
            <w:pPr>
              <w:spacing w:line="500" w:lineRule="exact"/>
              <w:ind w:right="1190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4"/>
              </w:rPr>
              <w:t>1、何时何方式与学生家长取得联系？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4"/>
              </w:rPr>
              <w:t>2、学生家长意见如何？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F46B33" w:rsidRPr="008139A5" w:rsidRDefault="00F46B33" w:rsidP="003F2CD6">
            <w:pPr>
              <w:spacing w:line="400" w:lineRule="exact"/>
              <w:ind w:right="146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ind w:right="14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班主任（辅导员）意见：　</w:t>
            </w:r>
          </w:p>
          <w:p w:rsidR="00F46B33" w:rsidRPr="008139A5" w:rsidRDefault="00F46B33" w:rsidP="003F2CD6">
            <w:pPr>
              <w:spacing w:line="400" w:lineRule="exact"/>
              <w:jc w:val="right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　　月　　日</w:t>
            </w:r>
          </w:p>
        </w:tc>
      </w:tr>
      <w:tr w:rsidR="00F46B33" w:rsidRPr="008139A5" w:rsidTr="003F2CD6">
        <w:trPr>
          <w:trHeight w:val="378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学 院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260" w:type="dxa"/>
            <w:gridSpan w:val="3"/>
          </w:tcPr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学院领导（签字）：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（公章）    年　月  日</w:t>
            </w:r>
          </w:p>
        </w:tc>
        <w:tc>
          <w:tcPr>
            <w:tcW w:w="1417" w:type="dxa"/>
            <w:gridSpan w:val="2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学生处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3544" w:type="dxa"/>
            <w:gridSpan w:val="2"/>
          </w:tcPr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学生处领导（签字）：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4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（公章）     年  月  日</w:t>
            </w:r>
          </w:p>
        </w:tc>
      </w:tr>
      <w:tr w:rsidR="00F46B33" w:rsidRPr="008139A5" w:rsidTr="003F2CD6">
        <w:trPr>
          <w:trHeight w:val="378"/>
        </w:trPr>
        <w:tc>
          <w:tcPr>
            <w:tcW w:w="1702" w:type="dxa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学籍管理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办公室审核</w:t>
            </w:r>
          </w:p>
        </w:tc>
        <w:tc>
          <w:tcPr>
            <w:tcW w:w="3260" w:type="dxa"/>
            <w:gridSpan w:val="3"/>
          </w:tcPr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经办人员审核：</w:t>
            </w: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4"/>
              </w:rPr>
              <w:t xml:space="preserve">             </w:t>
            </w: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教务处</w:t>
            </w:r>
          </w:p>
          <w:p w:rsidR="00F46B33" w:rsidRPr="008139A5" w:rsidRDefault="00F46B33" w:rsidP="003F2CD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3544" w:type="dxa"/>
            <w:gridSpan w:val="2"/>
          </w:tcPr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F46B33" w:rsidRPr="008139A5" w:rsidRDefault="00F46B33" w:rsidP="003F2CD6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教务处领导（签字）：</w:t>
            </w:r>
          </w:p>
          <w:p w:rsidR="00F46B33" w:rsidRPr="008139A5" w:rsidRDefault="00F46B33" w:rsidP="003F2CD6">
            <w:pPr>
              <w:spacing w:line="400" w:lineRule="exact"/>
              <w:ind w:firstLineChars="600" w:firstLine="168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8139A5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日</w:t>
            </w:r>
          </w:p>
        </w:tc>
      </w:tr>
    </w:tbl>
    <w:p w:rsidR="00F46B33" w:rsidRPr="008139A5" w:rsidRDefault="00F46B33" w:rsidP="00F46B33"/>
    <w:p w:rsidR="00F46B33" w:rsidRPr="00F46B33" w:rsidRDefault="00F46B33" w:rsidP="00F46B33">
      <w:pPr>
        <w:rPr>
          <w:rFonts w:ascii="Calibri" w:eastAsia="宋体" w:hAnsi="Calibri" w:cs="Times New Roman"/>
          <w:b/>
          <w:sz w:val="36"/>
          <w:szCs w:val="36"/>
          <w:u w:val="single"/>
        </w:rPr>
      </w:pPr>
    </w:p>
    <w:sectPr w:rsidR="00F46B33" w:rsidRPr="00F46B33" w:rsidSect="0003034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16" w:rsidRDefault="00E80A16" w:rsidP="000079F9">
      <w:r>
        <w:separator/>
      </w:r>
    </w:p>
  </w:endnote>
  <w:endnote w:type="continuationSeparator" w:id="0">
    <w:p w:rsidR="00E80A16" w:rsidRDefault="00E80A16" w:rsidP="000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ngLiUfalt">
    <w:altName w:val="P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278828"/>
      <w:docPartObj>
        <w:docPartGallery w:val="Page Numbers (Bottom of Page)"/>
        <w:docPartUnique/>
      </w:docPartObj>
    </w:sdtPr>
    <w:sdtEndPr/>
    <w:sdtContent>
      <w:p w:rsidR="00F46B33" w:rsidRDefault="00F46B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6E" w:rsidRPr="00CC3E6E">
          <w:rPr>
            <w:noProof/>
            <w:lang w:val="zh-CN"/>
          </w:rPr>
          <w:t>4</w:t>
        </w:r>
        <w:r>
          <w:fldChar w:fldCharType="end"/>
        </w:r>
      </w:p>
    </w:sdtContent>
  </w:sdt>
  <w:p w:rsidR="00F46B33" w:rsidRDefault="00F46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16" w:rsidRDefault="00E80A16" w:rsidP="000079F9">
      <w:r>
        <w:separator/>
      </w:r>
    </w:p>
  </w:footnote>
  <w:footnote w:type="continuationSeparator" w:id="0">
    <w:p w:rsidR="00E80A16" w:rsidRDefault="00E80A16" w:rsidP="0000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0DE8"/>
    <w:multiLevelType w:val="hybridMultilevel"/>
    <w:tmpl w:val="E078DE34"/>
    <w:lvl w:ilvl="0" w:tplc="717890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15825"/>
    <w:multiLevelType w:val="hybridMultilevel"/>
    <w:tmpl w:val="0B809140"/>
    <w:lvl w:ilvl="0" w:tplc="8BDAB3B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A5"/>
    <w:rsid w:val="000079F9"/>
    <w:rsid w:val="000404DD"/>
    <w:rsid w:val="003C61E4"/>
    <w:rsid w:val="004C614F"/>
    <w:rsid w:val="005556FD"/>
    <w:rsid w:val="006B7A67"/>
    <w:rsid w:val="008139A5"/>
    <w:rsid w:val="008C38C8"/>
    <w:rsid w:val="00A01867"/>
    <w:rsid w:val="00C96312"/>
    <w:rsid w:val="00CC3E6E"/>
    <w:rsid w:val="00E313AD"/>
    <w:rsid w:val="00E80A16"/>
    <w:rsid w:val="00E81CC1"/>
    <w:rsid w:val="00EB77E1"/>
    <w:rsid w:val="00F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A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A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79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79F9"/>
    <w:rPr>
      <w:sz w:val="18"/>
      <w:szCs w:val="18"/>
    </w:rPr>
  </w:style>
  <w:style w:type="paragraph" w:styleId="a6">
    <w:name w:val="List Paragraph"/>
    <w:basedOn w:val="a"/>
    <w:uiPriority w:val="34"/>
    <w:qFormat/>
    <w:rsid w:val="00A01867"/>
    <w:pPr>
      <w:ind w:firstLineChars="200" w:firstLine="420"/>
    </w:pPr>
  </w:style>
  <w:style w:type="character" w:customStyle="1" w:styleId="20pt4">
    <w:name w:val="正文文本 (2) + 间距 0 pt4"/>
    <w:rsid w:val="00C96312"/>
    <w:rPr>
      <w:rFonts w:ascii="MingLiUfalt" w:eastAsia="MingLiUfalt" w:hAnsi="MingLiUfalt"/>
      <w:color w:val="000000"/>
      <w:spacing w:val="0"/>
      <w:w w:val="100"/>
      <w:position w:val="0"/>
      <w:sz w:val="21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7A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7A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07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79F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7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79F9"/>
    <w:rPr>
      <w:sz w:val="18"/>
      <w:szCs w:val="18"/>
    </w:rPr>
  </w:style>
  <w:style w:type="paragraph" w:styleId="a6">
    <w:name w:val="List Paragraph"/>
    <w:basedOn w:val="a"/>
    <w:uiPriority w:val="34"/>
    <w:qFormat/>
    <w:rsid w:val="00A01867"/>
    <w:pPr>
      <w:ind w:firstLineChars="200" w:firstLine="420"/>
    </w:pPr>
  </w:style>
  <w:style w:type="character" w:customStyle="1" w:styleId="20pt4">
    <w:name w:val="正文文本 (2) + 间距 0 pt4"/>
    <w:rsid w:val="00C96312"/>
    <w:rPr>
      <w:rFonts w:ascii="MingLiUfalt" w:eastAsia="MingLiUfalt" w:hAnsi="MingLiUfalt"/>
      <w:color w:val="000000"/>
      <w:spacing w:val="0"/>
      <w:w w:val="100"/>
      <w:position w:val="0"/>
      <w:sz w:val="21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372</Words>
  <Characters>2121</Characters>
  <Application>Microsoft Office Word</Application>
  <DocSecurity>0</DocSecurity>
  <Lines>17</Lines>
  <Paragraphs>4</Paragraphs>
  <ScaleCrop>false</ScaleCrop>
  <Company>Sky123.Org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fxm</dc:creator>
  <cp:keywords/>
  <dc:description/>
  <cp:lastModifiedBy>fxm</cp:lastModifiedBy>
  <cp:revision>11</cp:revision>
  <cp:lastPrinted>2015-11-03T03:43:00Z</cp:lastPrinted>
  <dcterms:created xsi:type="dcterms:W3CDTF">2015-10-27T08:34:00Z</dcterms:created>
  <dcterms:modified xsi:type="dcterms:W3CDTF">2017-11-03T02:54:00Z</dcterms:modified>
</cp:coreProperties>
</file>